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0C1D6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uto"/>
        <w:jc w:val="center"/>
        <w:textAlignment w:val="baseline"/>
        <w:rPr>
          <w:rStyle w:val="9"/>
        </w:rPr>
      </w:pPr>
      <w:r>
        <mc:AlternateContent>
          <mc:Choice Requires="wps">
            <w:drawing>
              <wp:inline distT="0" distB="0" distL="0" distR="0">
                <wp:extent cx="5683250" cy="641350"/>
                <wp:effectExtent l="0" t="0" r="0" b="0"/>
                <wp:docPr id="1026" name="WordAr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3250" cy="641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CBD166E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after="0" w:line="279" w:lineRule="auto"/>
                              <w:textAlignment w:val="baseline"/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25-26学年“华附之星”</w:t>
                            </w:r>
                          </w:p>
                        </w:txbxContent>
                      </wps:txbx>
                      <wps:bodyPr wrap="square" numCol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WordArt 1" o:spid="_x0000_s1026" o:spt="1" style="height:50.5pt;width:447.5pt;" filled="f" stroked="f" coordsize="21600,21600" o:gfxdata="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6z1QlNUAAAAFAQAADwAAAAAAAAABACAAAAAiAAAAZHJz&#10;L2Rvd25yZXYueG1sUEsBAhQAFAAAAAgAh07iQDCvs4POAQAArQMAAA4AAAAAAAAAAQAgAAAAJAEA&#10;AGRycy9lMm9Eb2MueG1sUEsFBgAAAAAGAAYAWQEAAGQ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7CBD166E">
                      <w:pPr>
                        <w:keepNext w:val="0"/>
                        <w:keepLines w:val="0"/>
                        <w:pageBreakBefore w:val="0"/>
                        <w:widowControl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after="0" w:line="279" w:lineRule="auto"/>
                        <w:textAlignment w:val="baseline"/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25-26学年“华附之星”</w:t>
                      </w: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4374"/>
        <w:gridCol w:w="4445"/>
      </w:tblGrid>
      <w:tr w14:paraId="58EB9373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</w:tblPrEx>
        <w:trPr>
          <w:trHeight w:val="675" w:hRule="atLeast"/>
          <w:jc w:val="center"/>
        </w:trPr>
        <w:tc>
          <w:tcPr>
            <w:tcW w:w="5115" w:type="dxa"/>
            <w:gridSpan w:val="2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2DD0BE8D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lang w:eastAsia="zh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名：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范源灏</w:t>
            </w:r>
          </w:p>
        </w:tc>
        <w:tc>
          <w:tcPr>
            <w:tcW w:w="4445" w:type="dxa"/>
            <w:vMerge w:val="restart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3C2B01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tLeast"/>
              <w:jc w:val="center"/>
              <w:textAlignment w:val="baseline"/>
              <w:rPr>
                <w:rStyle w:val="9"/>
                <w:rFonts w:hint="eastAsia" w:eastAsia="宋体"/>
                <w:lang w:eastAsia="zh-CN"/>
              </w:rPr>
            </w:pPr>
            <w:r>
              <w:rPr>
                <w:rStyle w:val="9"/>
                <w:rFonts w:hint="eastAsia" w:eastAsia="宋体"/>
                <w:lang w:eastAsia="zh-CN"/>
              </w:rPr>
              <w:drawing>
                <wp:inline distT="0" distB="0" distL="114300" distR="114300">
                  <wp:extent cx="1878965" cy="2520315"/>
                  <wp:effectExtent l="0" t="0" r="6985" b="13335"/>
                  <wp:docPr id="1" name="图片 1" descr="高一4班 全面发展之星 范源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高一4班 全面发展之星 范源灏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3921" r="45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965" cy="2520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BE457B6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1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6084818F">
            <w:pPr>
              <w:spacing w:before="143" w:after="143"/>
              <w:rPr>
                <w:rStyle w:val="9"/>
                <w:rFonts w:ascii="黑体" w:eastAsia="黑体"/>
                <w:b/>
                <w:sz w:val="28"/>
                <w:szCs w:val="28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相：</w:t>
            </w:r>
            <w:bookmarkStart w:id="0" w:name="OLE_LINK1"/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全面发展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之星</w:t>
            </w:r>
            <w:bookmarkEnd w:id="0"/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566B4289">
            <w:pPr>
              <w:rPr>
                <w:rStyle w:val="9"/>
              </w:rPr>
            </w:pPr>
          </w:p>
        </w:tc>
      </w:tr>
      <w:tr w14:paraId="7F4E5AD7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7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3205C812">
            <w:pPr>
              <w:spacing w:before="143" w:after="143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座：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高一（4）班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22D92432">
            <w:pPr>
              <w:rPr>
                <w:rStyle w:val="9"/>
              </w:rPr>
            </w:pPr>
          </w:p>
        </w:tc>
      </w:tr>
      <w:tr w14:paraId="34A84122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3" w:hRule="atLeast"/>
          <w:jc w:val="center"/>
        </w:trPr>
        <w:tc>
          <w:tcPr>
            <w:tcW w:w="5115" w:type="dxa"/>
            <w:gridSpan w:val="2"/>
            <w:vMerge w:val="restart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7BFFF1A6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语：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锚定方向，持之以恒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。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24E65DC6">
            <w:pPr>
              <w:rPr>
                <w:rStyle w:val="9"/>
              </w:rPr>
            </w:pPr>
          </w:p>
        </w:tc>
      </w:tr>
      <w:tr w14:paraId="2B1EA88C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2" w:hRule="atLeast"/>
          <w:jc w:val="center"/>
        </w:trPr>
        <w:tc>
          <w:tcPr>
            <w:tcW w:w="5115" w:type="dxa"/>
            <w:gridSpan w:val="2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35D784C7">
            <w:pPr>
              <w:spacing w:before="143" w:after="143"/>
              <w:rPr>
                <w:rStyle w:val="9"/>
                <w:rFonts w:ascii="华文彩云" w:eastAsia="华文彩云"/>
                <w:b/>
                <w:sz w:val="30"/>
                <w:szCs w:val="30"/>
              </w:rPr>
            </w:pPr>
          </w:p>
        </w:tc>
        <w:tc>
          <w:tcPr>
            <w:tcW w:w="4445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280D8E73">
            <w:pPr>
              <w:spacing w:before="143" w:after="143"/>
              <w:jc w:val="center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 照</w:t>
            </w:r>
          </w:p>
        </w:tc>
      </w:tr>
      <w:tr w14:paraId="61E2B3DA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84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5234C35F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</w:t>
            </w:r>
          </w:p>
          <w:p w14:paraId="4D37FC69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</w:p>
          <w:p w14:paraId="77DB2D5F">
            <w:pPr>
              <w:spacing w:before="143" w:after="143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光</w:t>
            </w:r>
          </w:p>
        </w:tc>
        <w:tc>
          <w:tcPr>
            <w:tcW w:w="8819" w:type="dxa"/>
            <w:gridSpan w:val="2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2E687E90"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80" w:lineRule="exact"/>
              <w:ind w:firstLine="420" w:firstLineChars="200"/>
              <w:jc w:val="left"/>
              <w:textAlignment w:val="baseline"/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</w:pP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范源灏同学担任高一（4）班语文课代表与地理课代表，</w:t>
            </w:r>
            <w:r>
              <w:rPr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始终以端正踏实的态度深耕学业、服务集体，是班级同学公认的学习榜样。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 xml:space="preserve"> </w:t>
            </w:r>
          </w:p>
          <w:p w14:paraId="05078896"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80" w:lineRule="exact"/>
              <w:ind w:firstLine="420" w:firstLineChars="200"/>
              <w:jc w:val="left"/>
              <w:textAlignment w:val="baseline"/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</w:pP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在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学业方面，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范源灏同学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重视日常学习的重要性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。面对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过往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不骄不躁，面对暂时的波动也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毫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不气馁，长期以高标准严格要求自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己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。范源灏同学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还非常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注重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学习的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科学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和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高效。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在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每天晚自习前，他都会用计划本列出当晚的学习任务，让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晚上的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学习更有条理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性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；在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每一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科的学习上都有一个专门的笔记本，课堂上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认真听讲并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细致记录重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点、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难点，课后定期整理错题，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总结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答题思路，构建清晰的知识框架。每一次考试他都认真严谨对待，考后及时复盘查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漏补缺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，不断优化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自身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  <w:lang w:eastAsia="zh"/>
              </w:rPr>
              <w:t>学习方法。</w:t>
            </w:r>
          </w:p>
          <w:p w14:paraId="280B2416"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80" w:lineRule="exact"/>
              <w:ind w:firstLine="420" w:firstLineChars="200"/>
              <w:jc w:val="left"/>
              <w:textAlignment w:val="baseline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在品德与集体服务方面，范</w:t>
            </w:r>
            <w:bookmarkStart w:id="1" w:name="_GoBack"/>
            <w:bookmarkEnd w:id="1"/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源灏同学作为地理和语文课代表，责任心突出。平日按时收发作业、协助老师登记作业提交情况，布置学习任务，主动收集同学们学习上的疑问并向任课老师及时反馈，用心搭建起师生沟通交流的桥梁。身为班级一员，他踊跃参与主题班会、文体汇演、教室大扫除等集体活动，主动为班级建设建言献策，为班级服务。除此之外，范源灏同学还积极参加各类校园志愿实践，如校运会后勤服务、华附春晚道具组筹备等多项志愿服务活动，并</w:t>
            </w: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在各类实践活动中锤炼实干能力，厚植奉献精神与责任担当。</w:t>
            </w:r>
          </w:p>
          <w:p w14:paraId="4E742573"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80" w:lineRule="exact"/>
              <w:ind w:firstLine="420" w:firstLineChars="200"/>
              <w:jc w:val="left"/>
              <w:textAlignment w:val="baseline"/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</w:pP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在体育与综合素质培养上，范源灏同学坚持劳逸结合，兼顾体魄锤炼与意志塑造。在体育课上认真参加各项规定的体育训练任务，在课余时间还积极投入乒乓球、羽毛球、跑步等体育运动，在挥洒汗水的过程中强健体魄，磨砺坚韧品格。在日常生活当中，范源灏同学保持着阅读各类文学作品的习惯，借助网络拓宽视野，善于观察生活、深度思考，</w:t>
            </w:r>
            <w:r>
              <w:rPr>
                <w:rFonts w:hint="eastAsia" w:ascii="宋体" w:hAnsi="宋体" w:eastAsia="宋体" w:cs="宋体"/>
                <w:kern w:val="0"/>
                <w:sz w:val="21"/>
                <w:szCs w:val="21"/>
              </w:rPr>
              <w:t>持续锻炼独立思辨能力，努力提升自身综合素养。</w:t>
            </w: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 xml:space="preserve"> </w:t>
            </w:r>
          </w:p>
          <w:p w14:paraId="58CD953A">
            <w:pPr>
              <w:keepNext w:val="0"/>
              <w:keepLines w:val="0"/>
              <w:pageBreakBefore w:val="0"/>
              <w:widowControl/>
              <w:shd w:val="clear" w:color="auto" w:fill="FFFFFF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380" w:lineRule="exact"/>
              <w:ind w:firstLine="420" w:firstLineChars="200"/>
              <w:jc w:val="left"/>
              <w:textAlignment w:val="baseline"/>
              <w:rPr>
                <w:rStyle w:val="9"/>
                <w:rFonts w:ascii="Segoe UI" w:hAnsi="Segoe UI" w:cs="Segoe UI"/>
                <w:kern w:val="0"/>
                <w:sz w:val="24"/>
              </w:rPr>
            </w:pPr>
            <w:r>
              <w:rPr>
                <w:rStyle w:val="9"/>
                <w:rFonts w:hint="eastAsia" w:ascii="宋体" w:hAnsi="宋体" w:eastAsia="宋体" w:cs="宋体"/>
                <w:kern w:val="0"/>
                <w:sz w:val="21"/>
                <w:szCs w:val="21"/>
              </w:rPr>
              <w:t>未来，范源灏同学将继续以锚定方向，持之以恒的自我格言，不断努力突破、超越自我，努力实现德、智、体、美、劳全面发展，书写属于自己的精彩高中生活。</w:t>
            </w:r>
          </w:p>
        </w:tc>
      </w:tr>
    </w:tbl>
    <w:p w14:paraId="511A8D9B">
      <w:pPr>
        <w:rPr>
          <w:rStyle w:val="9"/>
        </w:rPr>
      </w:pP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8819"/>
      </w:tblGrid>
      <w:tr w14:paraId="61A56F7A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83" w:hRule="atLeast"/>
          <w:jc w:val="center"/>
        </w:trPr>
        <w:tc>
          <w:tcPr>
            <w:tcW w:w="741" w:type="dxa"/>
            <w:vMerge w:val="restart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02B7643B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推荐</w:t>
            </w:r>
          </w:p>
          <w:p w14:paraId="508CD4A5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单位</w:t>
            </w:r>
          </w:p>
          <w:p w14:paraId="45C69409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评语</w:t>
            </w:r>
          </w:p>
          <w:p w14:paraId="6E2A02CB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5CBA2AAB">
            <w:pPr>
              <w:rPr>
                <w:rStyle w:val="9"/>
              </w:rPr>
            </w:pPr>
          </w:p>
          <w:p w14:paraId="6D03C4F3">
            <w:pPr>
              <w:rPr>
                <w:rStyle w:val="9"/>
              </w:rPr>
            </w:pPr>
            <w:r>
              <w:rPr>
                <w:rStyle w:val="9"/>
              </w:rPr>
              <w:t xml:space="preserve">   </w:t>
            </w:r>
            <w:r>
              <w:rPr>
                <w:rStyle w:val="9"/>
                <w:rFonts w:hint="eastAsia"/>
              </w:rPr>
              <w:t xml:space="preserve"> 同意推荐。</w:t>
            </w:r>
          </w:p>
          <w:p w14:paraId="44A78E85">
            <w:pPr>
              <w:rPr>
                <w:rStyle w:val="9"/>
              </w:rPr>
            </w:pPr>
          </w:p>
          <w:p w14:paraId="6B13620D">
            <w:pPr>
              <w:jc w:val="right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 xml:space="preserve">        班主任(签名)： </w:t>
            </w:r>
            <w:r>
              <w:rPr>
                <w:rStyle w:val="9"/>
                <w:rFonts w:hint="eastAsia"/>
              </w:rPr>
              <w:t>钟恬</w:t>
            </w:r>
            <w:r>
              <w:rPr>
                <w:rStyle w:val="9"/>
              </w:rPr>
              <w:t xml:space="preserve">   </w:t>
            </w:r>
            <w:r>
              <w:rPr>
                <w:rStyle w:val="9"/>
                <w:rFonts w:hint="eastAsia"/>
              </w:rPr>
              <w:t>2026</w:t>
            </w:r>
            <w:r>
              <w:rPr>
                <w:rStyle w:val="9"/>
              </w:rPr>
              <w:t>年</w:t>
            </w:r>
            <w:r>
              <w:rPr>
                <w:rStyle w:val="9"/>
                <w:rFonts w:hint="eastAsia"/>
              </w:rPr>
              <w:t xml:space="preserve">  6</w:t>
            </w:r>
            <w:r>
              <w:rPr>
                <w:rStyle w:val="9"/>
              </w:rPr>
              <w:t xml:space="preserve"> 月</w:t>
            </w:r>
            <w:r>
              <w:rPr>
                <w:rStyle w:val="9"/>
                <w:rFonts w:hint="eastAsia"/>
              </w:rPr>
              <w:t xml:space="preserve"> 14 </w:t>
            </w:r>
            <w:r>
              <w:rPr>
                <w:rStyle w:val="9"/>
              </w:rPr>
              <w:t>日</w:t>
            </w:r>
          </w:p>
        </w:tc>
      </w:tr>
      <w:tr w14:paraId="199AE961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01" w:hRule="atLeast"/>
          <w:jc w:val="center"/>
        </w:trPr>
        <w:tc>
          <w:tcPr>
            <w:tcW w:w="741" w:type="dxa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22B284BF">
            <w:pPr>
              <w:spacing w:before="85" w:after="85"/>
              <w:rPr>
                <w:rStyle w:val="9"/>
              </w:rPr>
            </w:pP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359B5CAB">
            <w:pPr>
              <w:rPr>
                <w:rStyle w:val="9"/>
              </w:rPr>
            </w:pPr>
            <w:r>
              <w:rPr>
                <w:rStyle w:val="9"/>
              </w:rPr>
              <w:t xml:space="preserve">   （竞赛之星需要学科竞赛教练或指导教师给出相应评语，其他星相不需要）。</w:t>
            </w:r>
          </w:p>
          <w:p w14:paraId="243ED853">
            <w:pPr>
              <w:rPr>
                <w:rStyle w:val="9"/>
              </w:rPr>
            </w:pPr>
          </w:p>
          <w:p w14:paraId="19FDB794">
            <w:pPr>
              <w:rPr>
                <w:rStyle w:val="9"/>
              </w:rPr>
            </w:pPr>
          </w:p>
          <w:p w14:paraId="357870EC">
            <w:pPr>
              <w:jc w:val="right"/>
              <w:rPr>
                <w:rStyle w:val="9"/>
              </w:rPr>
            </w:pPr>
          </w:p>
          <w:p w14:paraId="6890E480">
            <w:pPr>
              <w:jc w:val="right"/>
              <w:rPr>
                <w:rStyle w:val="9"/>
              </w:rPr>
            </w:pPr>
            <w:r>
              <w:rPr>
                <w:rStyle w:val="9"/>
              </w:rPr>
              <w:t xml:space="preserve"> 指导教师(签名)：              年   月   日</w:t>
            </w:r>
          </w:p>
        </w:tc>
      </w:tr>
      <w:tr w14:paraId="18F74D9F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42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66F7F0C6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学校</w:t>
            </w:r>
          </w:p>
          <w:p w14:paraId="50DCC128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3FEB0495">
            <w:pPr>
              <w:spacing w:before="143"/>
              <w:rPr>
                <w:rStyle w:val="9"/>
              </w:rPr>
            </w:pPr>
            <w:r>
              <w:rPr>
                <w:rStyle w:val="9"/>
              </w:rPr>
              <w:t xml:space="preserve"> </w:t>
            </w:r>
          </w:p>
          <w:p w14:paraId="361B94EE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5B2D4F44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7446D79D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5CCAA229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64BBF01C">
            <w:pPr>
              <w:spacing w:before="85" w:after="57"/>
              <w:ind w:firstLine="1260" w:firstLineChars="600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>学校评审组负责人(签名)：                  年   月   日</w:t>
            </w:r>
          </w:p>
        </w:tc>
      </w:tr>
    </w:tbl>
    <w:p w14:paraId="6269925E">
      <w:pPr>
        <w:rPr>
          <w:rStyle w:val="9"/>
        </w:rPr>
      </w:pPr>
    </w:p>
    <w:p w14:paraId="0721168A">
      <w:pPr>
        <w:rPr>
          <w:rStyle w:val="9"/>
        </w:rPr>
      </w:pPr>
    </w:p>
    <w:sectPr>
      <w:headerReference r:id="rId5" w:type="default"/>
      <w:pgSz w:w="11907" w:h="16840"/>
      <w:pgMar w:top="567" w:right="1134" w:bottom="567" w:left="1134" w:header="851" w:footer="992" w:gutter="0"/>
      <w:cols w:space="720" w:num="1"/>
      <w:docGrid w:type="lines" w:linePitch="286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彩云">
    <w:altName w:val="微软雅黑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KSOFF9CC6125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8" w:lineRule="auto"/>
      </w:pPr>
      <w:r>
        <w:separator/>
      </w:r>
    </w:p>
  </w:footnote>
  <w:footnote w:type="continuationSeparator" w:id="1">
    <w:p>
      <w:pPr>
        <w:spacing w:before="0" w:after="0" w:line="278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B1F1F2">
    <w:pPr>
      <w:pStyle w:val="3"/>
      <w:pBdr>
        <w:bottom w:val="none" w:color="auto" w:sz="0" w:space="0"/>
      </w:pBdr>
      <w:rPr>
        <w:rStyle w:val="9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isplayHorizontalDrawingGridEvery w:val="0"/>
  <w:displayVerticalDrawingGridEvery w:val="2"/>
  <w:doNotUseMarginsForDrawingGridOrigin w:val="1"/>
  <w:drawingGridHorizontalOrigin w:val="1800"/>
  <w:drawingGridVerticalOrigin w:val="1440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balanceSingleByteDoubleByteWidth/>
    <w:doNotLeaveBackslashAlon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4E98"/>
    <w:rsid w:val="006A6807"/>
    <w:rsid w:val="00CA369C"/>
    <w:rsid w:val="00EA3B74"/>
    <w:rsid w:val="00F54E98"/>
    <w:rsid w:val="0B4D2278"/>
    <w:rsid w:val="6F73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78" w:lineRule="auto"/>
      <w:jc w:val="both"/>
      <w:textAlignment w:val="baseline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000000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Emphasis"/>
    <w:qFormat/>
    <w:uiPriority w:val="0"/>
    <w:rPr>
      <w:color w:val="CC0000"/>
    </w:rPr>
  </w:style>
  <w:style w:type="character" w:styleId="8">
    <w:name w:val="Hyperlink"/>
    <w:qFormat/>
    <w:uiPriority w:val="0"/>
    <w:rPr>
      <w:color w:val="261CDC"/>
      <w:u w:val="single"/>
    </w:rPr>
  </w:style>
  <w:style w:type="character" w:customStyle="1" w:styleId="9">
    <w:name w:val="NormalCharacter"/>
    <w:qFormat/>
    <w:uiPriority w:val="0"/>
  </w:style>
  <w:style w:type="table" w:customStyle="1" w:styleId="10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1">
    <w:name w:val="HtmlTt"/>
    <w:qFormat/>
    <w:uiPriority w:val="0"/>
    <w:rPr>
      <w:rFonts w:ascii="Courier New" w:hAnsi="Courier New" w:eastAsia="宋体"/>
      <w:sz w:val="18"/>
      <w:szCs w:val="18"/>
    </w:rPr>
  </w:style>
  <w:style w:type="paragraph" w:customStyle="1" w:styleId="12">
    <w:name w:val="HtmlNormal"/>
    <w:qFormat/>
    <w:uiPriority w:val="0"/>
    <w:pPr>
      <w:spacing w:before="100" w:beforeAutospacing="1" w:after="100" w:afterAutospacing="1" w:line="278" w:lineRule="auto"/>
      <w:textAlignment w:val="baseline"/>
    </w:pPr>
    <w:rPr>
      <w:rFonts w:ascii="宋体" w:hAnsi="宋体" w:eastAsia="宋体" w:cs="Times New Roman"/>
      <w:sz w:val="24"/>
      <w:lang w:val="en-US" w:eastAsia="zh-CN" w:bidi="ar-SA"/>
    </w:rPr>
  </w:style>
  <w:style w:type="paragraph" w:customStyle="1" w:styleId="13">
    <w:name w:val="Acetate"/>
    <w:basedOn w:val="1"/>
    <w:qFormat/>
    <w:uiPriority w:val="0"/>
    <w:rPr>
      <w:sz w:val="18"/>
      <w:szCs w:val="18"/>
    </w:rPr>
  </w:style>
  <w:style w:type="paragraph" w:customStyle="1" w:styleId="14">
    <w:name w:val="BodyTextIndent"/>
    <w:basedOn w:val="1"/>
    <w:qFormat/>
    <w:uiPriority w:val="0"/>
    <w:pPr>
      <w:spacing w:line="360" w:lineRule="auto"/>
      <w:ind w:firstLine="480" w:firstLineChars="200"/>
    </w:pPr>
    <w:rPr>
      <w:rFonts w:ascii="仿宋_GB2312" w:eastAsia="仿宋_GB2312"/>
      <w:sz w:val="24"/>
    </w:rPr>
  </w:style>
  <w:style w:type="paragraph" w:customStyle="1" w:styleId="15">
    <w:name w:val="UserStyle_0"/>
    <w:basedOn w:val="1"/>
    <w:qFormat/>
    <w:uiPriority w:val="0"/>
    <w:rPr>
      <w:rFonts w:ascii="Calibri" w:hAnsi="Calibri"/>
      <w:kern w:val="0"/>
      <w:szCs w:val="21"/>
    </w:rPr>
  </w:style>
  <w:style w:type="paragraph" w:customStyle="1" w:styleId="16">
    <w:name w:val="UserStyle_1"/>
    <w:basedOn w:val="1"/>
    <w:qFormat/>
    <w:uiPriority w:val="0"/>
    <w:pPr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17">
    <w:name w:val="UserStyle_2"/>
    <w:qFormat/>
    <w:uiPriority w:val="0"/>
    <w:pPr>
      <w:pBdr>
        <w:top w:val="none" w:color="FFFFFF" w:sz="0" w:space="31"/>
        <w:left w:val="none" w:color="FFFFFF" w:sz="0" w:space="31"/>
        <w:bottom w:val="none" w:color="FFFFFF" w:sz="0" w:space="31"/>
        <w:right w:val="none" w:color="FFFFFF" w:sz="0" w:space="31"/>
      </w:pBdr>
      <w:spacing w:after="160" w:line="278" w:lineRule="auto"/>
      <w:jc w:val="both"/>
      <w:textAlignment w:val="baseline"/>
    </w:pPr>
    <w:rPr>
      <w:rFonts w:ascii="Arial Unicode MS" w:hAnsi="Arial Unicode MS" w:eastAsia="Times New Roman" w:cs="Times New Roman"/>
      <w:color w:val="000000"/>
      <w:kern w:val="2"/>
      <w:sz w:val="21"/>
      <w:szCs w:val="21"/>
      <w:lang w:val="zh-TW" w:eastAsia="zh-TW" w:bidi="ar-SA"/>
    </w:rPr>
  </w:style>
  <w:style w:type="table" w:customStyle="1" w:styleId="18">
    <w:name w:val="TableGrid"/>
    <w:basedOn w:val="10"/>
    <w:qFormat/>
    <w:uiPriority w:val="0"/>
  </w:style>
  <w:style w:type="paragraph" w:customStyle="1" w:styleId="19">
    <w:name w:val="列表段落1"/>
    <w:basedOn w:val="1"/>
    <w:qFormat/>
    <w:uiPriority w:val="34"/>
    <w:pPr>
      <w:widowControl w:val="0"/>
      <w:ind w:firstLine="420" w:firstLineChars="200"/>
      <w:textAlignment w:val="auto"/>
    </w:pPr>
    <w:rPr>
      <w:rFonts w:ascii="等线" w:hAnsi="等线" w:eastAsia="等线" w:cs="宋体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1.jpeg"/><Relationship Id="rId6" Type="http://schemas.openxmlformats.org/officeDocument/2006/relationships/theme" Target="theme/theme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884</Words>
  <Characters>888</Characters>
  <Lines>39</Lines>
  <Paragraphs>25</Paragraphs>
  <TotalTime>1</TotalTime>
  <ScaleCrop>false</ScaleCrop>
  <LinksUpToDate>false</LinksUpToDate>
  <CharactersWithSpaces>966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2025-10-07T04:39:00Z</dcterms:created>
  <dc:creator>sandy珊珊</dc:creator>
  <cp:lastModifiedBy>zzz</cp:lastModifiedBy>
  <dcterms:modified xsi:type="dcterms:W3CDTF">2026-07-10T02:30:26Z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8DF7319D5A1E4F3A86611F1323178CE0_13</vt:lpwstr>
  </property>
  <property fmtid="{D5CDD505-2E9C-101B-9397-08002B2CF9AE}" pid="4" name="KSOTemplateDocerSaveRecord">
    <vt:lpwstr>eyJoZGlkIjoiN2M4MTU1ZjM4YTc2NTllODYyNjU4ZWU2NzkxZGUxNDciLCJ1c2VySWQiOiIyNDQ4NTMwMDgifQ==</vt:lpwstr>
  </property>
</Properties>
</file>